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C2" w:rsidRDefault="006A6FC2"/>
    <w:p w:rsidR="006A6FC2" w:rsidRPr="006A6FC2" w:rsidRDefault="006A6FC2" w:rsidP="006A6FC2"/>
    <w:p w:rsidR="006A6FC2" w:rsidRPr="006A6FC2" w:rsidRDefault="006A6FC2" w:rsidP="006A6FC2"/>
    <w:p w:rsidR="006A6FC2" w:rsidRPr="006A6FC2" w:rsidRDefault="006A6FC2" w:rsidP="006A6FC2"/>
    <w:p w:rsidR="006A6FC2" w:rsidRPr="006A6FC2" w:rsidRDefault="006A6FC2" w:rsidP="006A6FC2"/>
    <w:p w:rsidR="006A6FC2" w:rsidRPr="006A6FC2" w:rsidRDefault="006A6FC2" w:rsidP="006A6FC2"/>
    <w:p w:rsidR="006A6FC2" w:rsidRDefault="006A6FC2" w:rsidP="00596D9F">
      <w:pPr>
        <w:jc w:val="center"/>
      </w:pPr>
    </w:p>
    <w:p w:rsidR="002A70EA" w:rsidRPr="006A6FC2" w:rsidRDefault="006A6FC2" w:rsidP="00596D9F">
      <w:pPr>
        <w:tabs>
          <w:tab w:val="left" w:pos="1560"/>
        </w:tabs>
        <w:jc w:val="center"/>
        <w:rPr>
          <w:rFonts w:ascii="Times New Roman" w:hAnsi="Times New Roman" w:cs="Times New Roman"/>
          <w:sz w:val="24"/>
          <w:szCs w:val="24"/>
        </w:rPr>
      </w:pPr>
      <w:r w:rsidRPr="006A6FC2">
        <w:rPr>
          <w:rFonts w:ascii="Times New Roman" w:hAnsi="Times New Roman" w:cs="Times New Roman"/>
          <w:sz w:val="24"/>
          <w:szCs w:val="24"/>
        </w:rPr>
        <w:t>Biosocial perspectives in Criminology</w:t>
      </w:r>
    </w:p>
    <w:p w:rsidR="00596D9F" w:rsidRDefault="00596D9F" w:rsidP="00596D9F">
      <w:pPr>
        <w:tabs>
          <w:tab w:val="left" w:pos="2370"/>
        </w:tabs>
        <w:jc w:val="center"/>
        <w:rPr>
          <w:rFonts w:ascii="Times New Roman" w:hAnsi="Times New Roman" w:cs="Times New Roman"/>
          <w:sz w:val="24"/>
          <w:szCs w:val="24"/>
        </w:rPr>
      </w:pPr>
      <w:r>
        <w:rPr>
          <w:rFonts w:ascii="Times New Roman" w:hAnsi="Times New Roman" w:cs="Times New Roman"/>
          <w:sz w:val="24"/>
          <w:szCs w:val="24"/>
        </w:rPr>
        <w:t>Micaela Smith</w:t>
      </w:r>
    </w:p>
    <w:p w:rsidR="00596D9F" w:rsidRDefault="00596D9F" w:rsidP="00596D9F">
      <w:pPr>
        <w:tabs>
          <w:tab w:val="left" w:pos="2370"/>
        </w:tabs>
        <w:jc w:val="center"/>
        <w:rPr>
          <w:rFonts w:ascii="Times New Roman" w:hAnsi="Times New Roman" w:cs="Times New Roman"/>
          <w:sz w:val="24"/>
          <w:szCs w:val="24"/>
        </w:rPr>
      </w:pPr>
      <w:r>
        <w:rPr>
          <w:rFonts w:ascii="Times New Roman" w:hAnsi="Times New Roman" w:cs="Times New Roman"/>
          <w:sz w:val="24"/>
          <w:szCs w:val="24"/>
        </w:rPr>
        <w:t>Family Crime and Violence – CCJ3553</w:t>
      </w:r>
    </w:p>
    <w:p w:rsidR="00596D9F" w:rsidRDefault="00596D9F" w:rsidP="00596D9F">
      <w:pPr>
        <w:tabs>
          <w:tab w:val="left" w:pos="2370"/>
        </w:tabs>
        <w:jc w:val="center"/>
        <w:rPr>
          <w:rFonts w:ascii="Times New Roman" w:hAnsi="Times New Roman" w:cs="Times New Roman"/>
          <w:sz w:val="24"/>
          <w:szCs w:val="24"/>
        </w:rPr>
      </w:pPr>
      <w:r>
        <w:rPr>
          <w:rFonts w:ascii="Times New Roman" w:hAnsi="Times New Roman" w:cs="Times New Roman"/>
          <w:sz w:val="24"/>
          <w:szCs w:val="24"/>
        </w:rPr>
        <w:t>Dr. Evans</w:t>
      </w:r>
    </w:p>
    <w:p w:rsidR="00596D9F" w:rsidRDefault="00596D9F" w:rsidP="00596D9F">
      <w:pPr>
        <w:tabs>
          <w:tab w:val="left" w:pos="2370"/>
        </w:tabs>
        <w:jc w:val="center"/>
        <w:rPr>
          <w:rFonts w:ascii="Times New Roman" w:hAnsi="Times New Roman" w:cs="Times New Roman"/>
          <w:sz w:val="24"/>
          <w:szCs w:val="24"/>
        </w:rPr>
      </w:pPr>
      <w:r>
        <w:rPr>
          <w:rFonts w:ascii="Times New Roman" w:hAnsi="Times New Roman" w:cs="Times New Roman"/>
          <w:sz w:val="24"/>
          <w:szCs w:val="24"/>
        </w:rPr>
        <w:t>February 9, 2017</w:t>
      </w:r>
    </w:p>
    <w:p w:rsidR="006A6FC2" w:rsidRDefault="006A6FC2" w:rsidP="00596D9F">
      <w:pPr>
        <w:tabs>
          <w:tab w:val="left" w:pos="1560"/>
        </w:tabs>
        <w:jc w:val="center"/>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p>
    <w:p w:rsidR="006A6FC2" w:rsidRDefault="006A6FC2" w:rsidP="006A6FC2">
      <w:pPr>
        <w:tabs>
          <w:tab w:val="left" w:pos="1560"/>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0591">
        <w:rPr>
          <w:rFonts w:ascii="Times New Roman" w:hAnsi="Times New Roman" w:cs="Times New Roman"/>
          <w:sz w:val="24"/>
          <w:szCs w:val="24"/>
        </w:rPr>
        <w:t xml:space="preserve">          </w:t>
      </w:r>
      <w:r>
        <w:rPr>
          <w:rFonts w:ascii="Times New Roman" w:hAnsi="Times New Roman" w:cs="Times New Roman"/>
          <w:sz w:val="24"/>
          <w:szCs w:val="24"/>
        </w:rPr>
        <w:t xml:space="preserve"> Introduction</w:t>
      </w:r>
    </w:p>
    <w:p w:rsidR="006A6FC2" w:rsidRDefault="006A6FC2" w:rsidP="006A6FC2">
      <w:pPr>
        <w:tabs>
          <w:tab w:val="left" w:pos="156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A6FC2">
        <w:rPr>
          <w:rFonts w:ascii="Times New Roman" w:hAnsi="Times New Roman" w:cs="Times New Roman"/>
          <w:sz w:val="24"/>
          <w:szCs w:val="24"/>
        </w:rPr>
        <w:t xml:space="preserve">The field of criminology has been </w:t>
      </w:r>
      <w:r w:rsidR="005D0591" w:rsidRPr="006A6FC2">
        <w:rPr>
          <w:rFonts w:ascii="Times New Roman" w:hAnsi="Times New Roman" w:cs="Times New Roman"/>
          <w:sz w:val="24"/>
          <w:szCs w:val="24"/>
        </w:rPr>
        <w:t>steered</w:t>
      </w:r>
      <w:r w:rsidRPr="006A6FC2">
        <w:rPr>
          <w:rFonts w:ascii="Times New Roman" w:hAnsi="Times New Roman" w:cs="Times New Roman"/>
          <w:sz w:val="24"/>
          <w:szCs w:val="24"/>
        </w:rPr>
        <w:t xml:space="preserve"> by </w:t>
      </w:r>
      <w:r w:rsidR="005D0591" w:rsidRPr="005D0591">
        <w:rPr>
          <w:rFonts w:ascii="Times New Roman" w:hAnsi="Times New Roman" w:cs="Times New Roman"/>
          <w:sz w:val="24"/>
          <w:szCs w:val="24"/>
        </w:rPr>
        <w:t xml:space="preserve">theories </w:t>
      </w:r>
      <w:r w:rsidRPr="006A6FC2">
        <w:rPr>
          <w:rFonts w:ascii="Times New Roman" w:hAnsi="Times New Roman" w:cs="Times New Roman"/>
          <w:sz w:val="24"/>
          <w:szCs w:val="24"/>
        </w:rPr>
        <w:t xml:space="preserve">that underline the part of social elements, for example, </w:t>
      </w:r>
      <w:r w:rsidR="005D0591" w:rsidRPr="005D0591">
        <w:rPr>
          <w:rFonts w:ascii="Times New Roman" w:hAnsi="Times New Roman" w:cs="Times New Roman"/>
          <w:sz w:val="24"/>
          <w:szCs w:val="24"/>
        </w:rPr>
        <w:t xml:space="preserve">delinquent </w:t>
      </w:r>
      <w:r w:rsidRPr="006A6FC2">
        <w:rPr>
          <w:rFonts w:ascii="Times New Roman" w:hAnsi="Times New Roman" w:cs="Times New Roman"/>
          <w:sz w:val="24"/>
          <w:szCs w:val="24"/>
        </w:rPr>
        <w:t xml:space="preserve">associates, subcultures, and parental socialization in the clarification of </w:t>
      </w:r>
      <w:r w:rsidR="005D0591" w:rsidRPr="005D0591">
        <w:rPr>
          <w:rFonts w:ascii="Times New Roman" w:hAnsi="Times New Roman" w:cs="Times New Roman"/>
          <w:sz w:val="24"/>
          <w:szCs w:val="24"/>
        </w:rPr>
        <w:t>criminality</w:t>
      </w:r>
      <w:r w:rsidR="005D0591">
        <w:rPr>
          <w:rFonts w:ascii="Times New Roman" w:hAnsi="Times New Roman" w:cs="Times New Roman"/>
          <w:sz w:val="24"/>
          <w:szCs w:val="24"/>
        </w:rPr>
        <w:t xml:space="preserve"> </w:t>
      </w:r>
      <w:r w:rsidRPr="006A6FC2">
        <w:rPr>
          <w:rFonts w:ascii="Times New Roman" w:hAnsi="Times New Roman" w:cs="Times New Roman"/>
          <w:sz w:val="24"/>
          <w:szCs w:val="24"/>
        </w:rPr>
        <w:t xml:space="preserve">and </w:t>
      </w:r>
      <w:r w:rsidR="005D0591" w:rsidRPr="005D0591">
        <w:rPr>
          <w:rFonts w:ascii="Times New Roman" w:hAnsi="Times New Roman" w:cs="Times New Roman"/>
          <w:sz w:val="24"/>
          <w:szCs w:val="24"/>
        </w:rPr>
        <w:t>crime</w:t>
      </w:r>
      <w:r w:rsidRPr="006A6FC2">
        <w:rPr>
          <w:rFonts w:ascii="Times New Roman" w:hAnsi="Times New Roman" w:cs="Times New Roman"/>
          <w:sz w:val="24"/>
          <w:szCs w:val="24"/>
        </w:rPr>
        <w:t xml:space="preserve">. </w:t>
      </w:r>
      <w:r w:rsidR="005D0591" w:rsidRPr="005D0591">
        <w:rPr>
          <w:rFonts w:ascii="Times New Roman" w:hAnsi="Times New Roman" w:cs="Times New Roman"/>
          <w:sz w:val="24"/>
          <w:szCs w:val="24"/>
        </w:rPr>
        <w:t>Biological theories</w:t>
      </w:r>
      <w:r w:rsidR="005D0591">
        <w:rPr>
          <w:rFonts w:ascii="Times New Roman" w:hAnsi="Times New Roman" w:cs="Times New Roman"/>
          <w:sz w:val="24"/>
          <w:szCs w:val="24"/>
        </w:rPr>
        <w:t xml:space="preserve"> </w:t>
      </w:r>
      <w:r w:rsidRPr="006A6FC2">
        <w:rPr>
          <w:rFonts w:ascii="Times New Roman" w:hAnsi="Times New Roman" w:cs="Times New Roman"/>
          <w:sz w:val="24"/>
          <w:szCs w:val="24"/>
        </w:rPr>
        <w:t xml:space="preserve">inside the field of criminology endeavor to disclose practices in opposition to societal desires through examination of individual attributes. These </w:t>
      </w:r>
      <w:r w:rsidR="005D0591" w:rsidRPr="005D0591">
        <w:rPr>
          <w:rFonts w:ascii="Times New Roman" w:hAnsi="Times New Roman" w:cs="Times New Roman"/>
          <w:sz w:val="24"/>
          <w:szCs w:val="24"/>
        </w:rPr>
        <w:t xml:space="preserve">theories </w:t>
      </w:r>
      <w:r w:rsidRPr="006A6FC2">
        <w:rPr>
          <w:rFonts w:ascii="Times New Roman" w:hAnsi="Times New Roman" w:cs="Times New Roman"/>
          <w:sz w:val="24"/>
          <w:szCs w:val="24"/>
        </w:rPr>
        <w:t xml:space="preserve">are </w:t>
      </w:r>
      <w:r w:rsidR="005D0591" w:rsidRPr="005D0591">
        <w:rPr>
          <w:rFonts w:ascii="Times New Roman" w:hAnsi="Times New Roman" w:cs="Times New Roman"/>
          <w:sz w:val="24"/>
          <w:szCs w:val="24"/>
        </w:rPr>
        <w:t xml:space="preserve">classified </w:t>
      </w:r>
      <w:r w:rsidRPr="006A6FC2">
        <w:rPr>
          <w:rFonts w:ascii="Times New Roman" w:hAnsi="Times New Roman" w:cs="Times New Roman"/>
          <w:sz w:val="24"/>
          <w:szCs w:val="24"/>
        </w:rPr>
        <w:t>inside a worldview called positivism (otherwise called determinism), which affirms that practices, including law-abusing practices, are controlled by variables to a great extent outside individual ability to control</w:t>
      </w:r>
      <w:r w:rsidR="003309EE" w:rsidRPr="003309EE">
        <w:t xml:space="preserve"> </w:t>
      </w:r>
      <w:r w:rsidR="003309EE" w:rsidRPr="003309EE">
        <w:rPr>
          <w:rFonts w:ascii="Times New Roman" w:hAnsi="Times New Roman" w:cs="Times New Roman"/>
          <w:sz w:val="24"/>
          <w:szCs w:val="24"/>
        </w:rPr>
        <w:t xml:space="preserve">(Nedelec &amp; Beaver, 2014, p. </w:t>
      </w:r>
      <w:r w:rsidR="00596D9F">
        <w:rPr>
          <w:rFonts w:ascii="Times New Roman" w:hAnsi="Times New Roman" w:cs="Times New Roman"/>
          <w:sz w:val="24"/>
          <w:szCs w:val="24"/>
        </w:rPr>
        <w:t>15</w:t>
      </w:r>
      <w:r w:rsidR="003309EE" w:rsidRPr="003309EE">
        <w:rPr>
          <w:rFonts w:ascii="Times New Roman" w:hAnsi="Times New Roman" w:cs="Times New Roman"/>
          <w:sz w:val="24"/>
          <w:szCs w:val="24"/>
        </w:rPr>
        <w:t>)</w:t>
      </w:r>
      <w:r w:rsidRPr="006A6FC2">
        <w:rPr>
          <w:rFonts w:ascii="Times New Roman" w:hAnsi="Times New Roman" w:cs="Times New Roman"/>
          <w:sz w:val="24"/>
          <w:szCs w:val="24"/>
        </w:rPr>
        <w:t xml:space="preserve">. Positivist hypotheses diverge from </w:t>
      </w:r>
      <w:r w:rsidR="005D0591" w:rsidRPr="005D0591">
        <w:rPr>
          <w:rFonts w:ascii="Times New Roman" w:hAnsi="Times New Roman" w:cs="Times New Roman"/>
          <w:sz w:val="24"/>
          <w:szCs w:val="24"/>
        </w:rPr>
        <w:t>classical theories</w:t>
      </w:r>
      <w:r w:rsidRPr="006A6FC2">
        <w:rPr>
          <w:rFonts w:ascii="Times New Roman" w:hAnsi="Times New Roman" w:cs="Times New Roman"/>
          <w:sz w:val="24"/>
          <w:szCs w:val="24"/>
        </w:rPr>
        <w:t xml:space="preserve">, which contend that individuals by and large pick their practices in sound procedures of legitimate </w:t>
      </w:r>
      <w:r w:rsidR="005D0591" w:rsidRPr="005D0591">
        <w:rPr>
          <w:rFonts w:ascii="Times New Roman" w:hAnsi="Times New Roman" w:cs="Times New Roman"/>
          <w:sz w:val="24"/>
          <w:szCs w:val="24"/>
        </w:rPr>
        <w:t>decision making</w:t>
      </w:r>
      <w:r w:rsidRPr="006A6FC2">
        <w:rPr>
          <w:rFonts w:ascii="Times New Roman" w:hAnsi="Times New Roman" w:cs="Times New Roman"/>
          <w:sz w:val="24"/>
          <w:szCs w:val="24"/>
        </w:rPr>
        <w:t xml:space="preserve">, and with basic hypotheses, which </w:t>
      </w:r>
      <w:r w:rsidR="005D0591" w:rsidRPr="005D0591">
        <w:rPr>
          <w:rFonts w:ascii="Times New Roman" w:hAnsi="Times New Roman" w:cs="Times New Roman"/>
          <w:sz w:val="24"/>
          <w:szCs w:val="24"/>
        </w:rPr>
        <w:t xml:space="preserve">critique </w:t>
      </w:r>
      <w:r w:rsidRPr="006A6FC2">
        <w:rPr>
          <w:rFonts w:ascii="Times New Roman" w:hAnsi="Times New Roman" w:cs="Times New Roman"/>
          <w:sz w:val="24"/>
          <w:szCs w:val="24"/>
        </w:rPr>
        <w:t>lawmaking, social stratification, and the unequal appropriation of influence and riches.</w:t>
      </w:r>
    </w:p>
    <w:p w:rsidR="005D0591" w:rsidRPr="005D0591" w:rsidRDefault="005D0591" w:rsidP="006A6FC2">
      <w:pPr>
        <w:tabs>
          <w:tab w:val="left" w:pos="1560"/>
        </w:tabs>
        <w:spacing w:line="480" w:lineRule="auto"/>
        <w:rPr>
          <w:rFonts w:ascii="Times New Roman" w:hAnsi="Times New Roman" w:cs="Times New Roman"/>
          <w:b/>
          <w:sz w:val="24"/>
          <w:szCs w:val="24"/>
        </w:rPr>
      </w:pPr>
      <w:r w:rsidRPr="005D0591">
        <w:rPr>
          <w:rFonts w:ascii="Times New Roman" w:hAnsi="Times New Roman" w:cs="Times New Roman"/>
          <w:b/>
          <w:sz w:val="24"/>
          <w:szCs w:val="24"/>
        </w:rPr>
        <w:t xml:space="preserve">                    Then does biosocial perspective have a place in criminology?</w:t>
      </w:r>
    </w:p>
    <w:p w:rsidR="005D0591" w:rsidRDefault="005D0591" w:rsidP="006A6FC2">
      <w:pPr>
        <w:tabs>
          <w:tab w:val="left" w:pos="1560"/>
        </w:tabs>
        <w:spacing w:line="480" w:lineRule="auto"/>
        <w:rPr>
          <w:rFonts w:ascii="Times New Roman" w:hAnsi="Times New Roman" w:cs="Times New Roman"/>
          <w:sz w:val="24"/>
          <w:szCs w:val="24"/>
        </w:rPr>
      </w:pPr>
      <w:r>
        <w:rPr>
          <w:rFonts w:ascii="Times New Roman" w:hAnsi="Times New Roman" w:cs="Times New Roman"/>
          <w:sz w:val="24"/>
          <w:szCs w:val="24"/>
        </w:rPr>
        <w:t xml:space="preserve">        Essentially, biosocial perspective have a place in criminology drawing from the fact that a</w:t>
      </w:r>
      <w:r w:rsidRPr="005D0591">
        <w:rPr>
          <w:rFonts w:ascii="Times New Roman" w:hAnsi="Times New Roman" w:cs="Times New Roman"/>
          <w:sz w:val="24"/>
          <w:szCs w:val="24"/>
        </w:rPr>
        <w:t xml:space="preserve"> biosocial way to deal with conduct lays on a couple generally basic presumptions: people are as much a piece of nature as whatever other creature and are hence subject to the same transformative, organic, and hereditary procedures that impact whatever is left of the common world. Indeed, our species has fantastic social and societal many-sided quality, yet why ought to those parts of our lives abrogate the way that we are organic </w:t>
      </w:r>
      <w:r w:rsidR="00E704F9" w:rsidRPr="00E704F9">
        <w:rPr>
          <w:rFonts w:ascii="Times New Roman" w:hAnsi="Times New Roman" w:cs="Times New Roman"/>
          <w:sz w:val="24"/>
          <w:szCs w:val="24"/>
        </w:rPr>
        <w:t>creatures</w:t>
      </w:r>
      <w:r w:rsidR="00E704F9">
        <w:rPr>
          <w:rFonts w:ascii="Times New Roman" w:hAnsi="Times New Roman" w:cs="Times New Roman"/>
          <w:sz w:val="24"/>
          <w:szCs w:val="24"/>
        </w:rPr>
        <w:t>? It might come as a shock</w:t>
      </w:r>
      <w:r w:rsidRPr="005D0591">
        <w:rPr>
          <w:rFonts w:ascii="Times New Roman" w:hAnsi="Times New Roman" w:cs="Times New Roman"/>
          <w:sz w:val="24"/>
          <w:szCs w:val="24"/>
        </w:rPr>
        <w:t xml:space="preserve">, as it frequently does to a significant number of </w:t>
      </w:r>
      <w:r w:rsidR="00E704F9">
        <w:rPr>
          <w:rFonts w:ascii="Times New Roman" w:hAnsi="Times New Roman" w:cs="Times New Roman"/>
          <w:sz w:val="24"/>
          <w:szCs w:val="24"/>
        </w:rPr>
        <w:t>students</w:t>
      </w:r>
      <w:r w:rsidRPr="005D0591">
        <w:rPr>
          <w:rFonts w:ascii="Times New Roman" w:hAnsi="Times New Roman" w:cs="Times New Roman"/>
          <w:sz w:val="24"/>
          <w:szCs w:val="24"/>
        </w:rPr>
        <w:t xml:space="preserve">, yet the standard view taken by numerous </w:t>
      </w:r>
      <w:r w:rsidR="00E704F9">
        <w:rPr>
          <w:rFonts w:ascii="Times New Roman" w:hAnsi="Times New Roman" w:cs="Times New Roman"/>
          <w:sz w:val="24"/>
          <w:szCs w:val="24"/>
        </w:rPr>
        <w:t>scholars</w:t>
      </w:r>
      <w:r w:rsidRPr="005D0591">
        <w:rPr>
          <w:rFonts w:ascii="Times New Roman" w:hAnsi="Times New Roman" w:cs="Times New Roman"/>
          <w:sz w:val="24"/>
          <w:szCs w:val="24"/>
        </w:rPr>
        <w:t xml:space="preserve"> who examine </w:t>
      </w:r>
      <w:r w:rsidR="00E704F9" w:rsidRPr="005D0591">
        <w:rPr>
          <w:rFonts w:ascii="Times New Roman" w:hAnsi="Times New Roman" w:cs="Times New Roman"/>
          <w:sz w:val="24"/>
          <w:szCs w:val="24"/>
        </w:rPr>
        <w:t>crime</w:t>
      </w:r>
      <w:r w:rsidRPr="005D0591">
        <w:rPr>
          <w:rFonts w:ascii="Times New Roman" w:hAnsi="Times New Roman" w:cs="Times New Roman"/>
          <w:sz w:val="24"/>
          <w:szCs w:val="24"/>
        </w:rPr>
        <w:t xml:space="preserve"> does only that</w:t>
      </w:r>
      <w:r w:rsidR="003309EE" w:rsidRPr="003309EE">
        <w:t xml:space="preserve"> </w:t>
      </w:r>
      <w:r w:rsidR="003309EE" w:rsidRPr="003309EE">
        <w:rPr>
          <w:rFonts w:ascii="Times New Roman" w:hAnsi="Times New Roman" w:cs="Times New Roman"/>
          <w:sz w:val="24"/>
          <w:szCs w:val="24"/>
        </w:rPr>
        <w:t xml:space="preserve">(Rocque, Welsh, &amp; Raine, n.d., p. </w:t>
      </w:r>
      <w:r w:rsidR="00596D9F">
        <w:rPr>
          <w:rFonts w:ascii="Times New Roman" w:hAnsi="Times New Roman" w:cs="Times New Roman"/>
          <w:sz w:val="24"/>
          <w:szCs w:val="24"/>
        </w:rPr>
        <w:t>32</w:t>
      </w:r>
      <w:r w:rsidR="003309EE" w:rsidRPr="003309EE">
        <w:rPr>
          <w:rFonts w:ascii="Times New Roman" w:hAnsi="Times New Roman" w:cs="Times New Roman"/>
          <w:sz w:val="24"/>
          <w:szCs w:val="24"/>
        </w:rPr>
        <w:t>)</w:t>
      </w:r>
      <w:r w:rsidRPr="005D0591">
        <w:rPr>
          <w:rFonts w:ascii="Times New Roman" w:hAnsi="Times New Roman" w:cs="Times New Roman"/>
          <w:sz w:val="24"/>
          <w:szCs w:val="24"/>
        </w:rPr>
        <w:t xml:space="preserve">. It's an untenable position that is inconsistent with the limitless amount of observational confirmation created in fields, for example, behavioral hereditary qualities, sub-atomic hereditary qualities, </w:t>
      </w:r>
      <w:r w:rsidRPr="005D0591">
        <w:rPr>
          <w:rFonts w:ascii="Times New Roman" w:hAnsi="Times New Roman" w:cs="Times New Roman"/>
          <w:sz w:val="24"/>
          <w:szCs w:val="24"/>
        </w:rPr>
        <w:lastRenderedPageBreak/>
        <w:t>neuroscience, and developmental science. In any case, the contention that our science will dependably abrogate social procedures is similarly untenable. As needs be</w:t>
      </w:r>
      <w:proofErr w:type="gramStart"/>
      <w:r w:rsidRPr="005D0591">
        <w:rPr>
          <w:rFonts w:ascii="Times New Roman" w:hAnsi="Times New Roman" w:cs="Times New Roman"/>
          <w:sz w:val="24"/>
          <w:szCs w:val="24"/>
        </w:rPr>
        <w:t>,</w:t>
      </w:r>
      <w:proofErr w:type="gramEnd"/>
      <w:r w:rsidRPr="005D0591">
        <w:rPr>
          <w:rFonts w:ascii="Times New Roman" w:hAnsi="Times New Roman" w:cs="Times New Roman"/>
          <w:sz w:val="24"/>
          <w:szCs w:val="24"/>
        </w:rPr>
        <w:t xml:space="preserve"> the position taken by a biosocial viewpoint is unmista</w:t>
      </w:r>
      <w:r w:rsidR="00E704F9">
        <w:rPr>
          <w:rFonts w:ascii="Times New Roman" w:hAnsi="Times New Roman" w:cs="Times New Roman"/>
          <w:sz w:val="24"/>
          <w:szCs w:val="24"/>
        </w:rPr>
        <w:t>kably delineated in its moniker.</w:t>
      </w:r>
      <w:r w:rsidRPr="005D0591">
        <w:rPr>
          <w:rFonts w:ascii="Times New Roman" w:hAnsi="Times New Roman" w:cs="Times New Roman"/>
          <w:sz w:val="24"/>
          <w:szCs w:val="24"/>
        </w:rPr>
        <w:t xml:space="preserve"> </w:t>
      </w:r>
      <w:r w:rsidR="005C6665" w:rsidRPr="005D0591">
        <w:rPr>
          <w:rFonts w:ascii="Times New Roman" w:hAnsi="Times New Roman" w:cs="Times New Roman"/>
          <w:sz w:val="24"/>
          <w:szCs w:val="24"/>
        </w:rPr>
        <w:t>At</w:t>
      </w:r>
      <w:r w:rsidRPr="005D0591">
        <w:rPr>
          <w:rFonts w:ascii="Times New Roman" w:hAnsi="Times New Roman" w:cs="Times New Roman"/>
          <w:sz w:val="24"/>
          <w:szCs w:val="24"/>
        </w:rPr>
        <w:t xml:space="preserve"> the end of the day, our conduct is to a great extent an aftereffect of collaborations amongs</w:t>
      </w:r>
      <w:r w:rsidR="00E704F9">
        <w:rPr>
          <w:rFonts w:ascii="Times New Roman" w:hAnsi="Times New Roman" w:cs="Times New Roman"/>
          <w:sz w:val="24"/>
          <w:szCs w:val="24"/>
        </w:rPr>
        <w:t>t organic and social procedures.</w:t>
      </w:r>
    </w:p>
    <w:p w:rsidR="005C6665" w:rsidRDefault="005C6665" w:rsidP="006A6FC2">
      <w:pPr>
        <w:tabs>
          <w:tab w:val="left" w:pos="1560"/>
        </w:tabs>
        <w:spacing w:line="480" w:lineRule="auto"/>
        <w:rPr>
          <w:rFonts w:ascii="Times New Roman" w:hAnsi="Times New Roman" w:cs="Times New Roman"/>
          <w:sz w:val="24"/>
          <w:szCs w:val="24"/>
        </w:rPr>
      </w:pPr>
      <w:r>
        <w:rPr>
          <w:rFonts w:ascii="Times New Roman" w:hAnsi="Times New Roman" w:cs="Times New Roman"/>
          <w:sz w:val="24"/>
          <w:szCs w:val="24"/>
        </w:rPr>
        <w:t xml:space="preserve">          Crime </w:t>
      </w:r>
      <w:r w:rsidRPr="005C6665">
        <w:rPr>
          <w:rFonts w:ascii="Times New Roman" w:hAnsi="Times New Roman" w:cs="Times New Roman"/>
          <w:sz w:val="24"/>
          <w:szCs w:val="24"/>
        </w:rPr>
        <w:t xml:space="preserve">has constantly made its spot on society. For a considerable length of time governments have been attempting to smother </w:t>
      </w:r>
      <w:r>
        <w:rPr>
          <w:rFonts w:ascii="Times New Roman" w:hAnsi="Times New Roman" w:cs="Times New Roman"/>
          <w:sz w:val="24"/>
          <w:szCs w:val="24"/>
        </w:rPr>
        <w:t>crime</w:t>
      </w:r>
      <w:r w:rsidRPr="005C6665">
        <w:rPr>
          <w:rFonts w:ascii="Times New Roman" w:hAnsi="Times New Roman" w:cs="Times New Roman"/>
          <w:sz w:val="24"/>
          <w:szCs w:val="24"/>
        </w:rPr>
        <w:t xml:space="preserve"> through a wide range of discipline. In this battle it is of most extreme significance that intercession methodologies depend on solid</w:t>
      </w:r>
      <w:r>
        <w:rPr>
          <w:rFonts w:ascii="Times New Roman" w:hAnsi="Times New Roman" w:cs="Times New Roman"/>
          <w:sz w:val="24"/>
          <w:szCs w:val="24"/>
        </w:rPr>
        <w:t xml:space="preserve"> logical learning</w:t>
      </w:r>
      <w:r w:rsidRPr="005C6665">
        <w:rPr>
          <w:rFonts w:ascii="Times New Roman" w:hAnsi="Times New Roman" w:cs="Times New Roman"/>
          <w:sz w:val="24"/>
          <w:szCs w:val="24"/>
        </w:rPr>
        <w:t>. It is consequently attractive that criminology, which is famously hypothetical, will substantiate its decisions with experimental research</w:t>
      </w:r>
      <w:r w:rsidR="003309EE" w:rsidRPr="003309EE">
        <w:t xml:space="preserve"> </w:t>
      </w:r>
      <w:r w:rsidR="003309EE" w:rsidRPr="003309EE">
        <w:rPr>
          <w:rFonts w:ascii="Times New Roman" w:hAnsi="Times New Roman" w:cs="Times New Roman"/>
          <w:sz w:val="24"/>
          <w:szCs w:val="24"/>
        </w:rPr>
        <w:t xml:space="preserve">(Stogner, n.d., p. </w:t>
      </w:r>
      <w:r w:rsidR="00596D9F">
        <w:rPr>
          <w:rFonts w:ascii="Times New Roman" w:hAnsi="Times New Roman" w:cs="Times New Roman"/>
          <w:sz w:val="24"/>
          <w:szCs w:val="24"/>
        </w:rPr>
        <w:t>52</w:t>
      </w:r>
      <w:r w:rsidR="003309EE" w:rsidRPr="003309EE">
        <w:rPr>
          <w:rFonts w:ascii="Times New Roman" w:hAnsi="Times New Roman" w:cs="Times New Roman"/>
          <w:sz w:val="24"/>
          <w:szCs w:val="24"/>
        </w:rPr>
        <w:t>)</w:t>
      </w:r>
      <w:r w:rsidRPr="005C6665">
        <w:rPr>
          <w:rFonts w:ascii="Times New Roman" w:hAnsi="Times New Roman" w:cs="Times New Roman"/>
          <w:sz w:val="24"/>
          <w:szCs w:val="24"/>
        </w:rPr>
        <w:t xml:space="preserve">. Present review has contended for an integrative view on </w:t>
      </w:r>
      <w:r>
        <w:rPr>
          <w:rFonts w:ascii="Times New Roman" w:hAnsi="Times New Roman" w:cs="Times New Roman"/>
          <w:sz w:val="24"/>
          <w:szCs w:val="24"/>
        </w:rPr>
        <w:t>crime</w:t>
      </w:r>
      <w:r w:rsidRPr="005C6665">
        <w:rPr>
          <w:rFonts w:ascii="Times New Roman" w:hAnsi="Times New Roman" w:cs="Times New Roman"/>
          <w:sz w:val="24"/>
          <w:szCs w:val="24"/>
        </w:rPr>
        <w:t xml:space="preserve"> whereby parts of the </w:t>
      </w:r>
      <w:r>
        <w:rPr>
          <w:rFonts w:ascii="Times New Roman" w:hAnsi="Times New Roman" w:cs="Times New Roman"/>
          <w:sz w:val="24"/>
          <w:szCs w:val="24"/>
        </w:rPr>
        <w:t>biological</w:t>
      </w:r>
      <w:r w:rsidRPr="005C6665">
        <w:rPr>
          <w:rFonts w:ascii="Times New Roman" w:hAnsi="Times New Roman" w:cs="Times New Roman"/>
          <w:sz w:val="24"/>
          <w:szCs w:val="24"/>
        </w:rPr>
        <w:t xml:space="preserve"> sciences are added to generally criminological methodologies. Biosocial criminology is not antagonistic to human science and just promoters for a more extensive, more capable worldview that incorporate as opposed to expel the social. Any conduct is dependably the outcome</w:t>
      </w:r>
      <w:r>
        <w:rPr>
          <w:rFonts w:ascii="Times New Roman" w:hAnsi="Times New Roman" w:cs="Times New Roman"/>
          <w:sz w:val="24"/>
          <w:szCs w:val="24"/>
        </w:rPr>
        <w:t xml:space="preserve"> of </w:t>
      </w:r>
      <w:r w:rsidRPr="005C6665">
        <w:rPr>
          <w:rFonts w:ascii="Times New Roman" w:hAnsi="Times New Roman" w:cs="Times New Roman"/>
          <w:sz w:val="24"/>
          <w:szCs w:val="24"/>
        </w:rPr>
        <w:t xml:space="preserve">natural variables communicating with </w:t>
      </w:r>
      <w:r>
        <w:rPr>
          <w:rFonts w:ascii="Times New Roman" w:hAnsi="Times New Roman" w:cs="Times New Roman"/>
          <w:sz w:val="24"/>
          <w:szCs w:val="24"/>
        </w:rPr>
        <w:t>environmental</w:t>
      </w:r>
      <w:r w:rsidRPr="005C6665">
        <w:rPr>
          <w:rFonts w:ascii="Times New Roman" w:hAnsi="Times New Roman" w:cs="Times New Roman"/>
          <w:sz w:val="24"/>
          <w:szCs w:val="24"/>
        </w:rPr>
        <w:t xml:space="preserve"> components.</w:t>
      </w:r>
    </w:p>
    <w:p w:rsidR="00E704F9" w:rsidRDefault="00E704F9" w:rsidP="00E704F9">
      <w:pPr>
        <w:tabs>
          <w:tab w:val="left" w:pos="156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C6665">
        <w:rPr>
          <w:rFonts w:ascii="Times New Roman" w:hAnsi="Times New Roman" w:cs="Times New Roman"/>
          <w:sz w:val="24"/>
          <w:szCs w:val="24"/>
        </w:rPr>
        <w:t>S</w:t>
      </w:r>
      <w:r>
        <w:rPr>
          <w:rFonts w:ascii="Times New Roman" w:hAnsi="Times New Roman" w:cs="Times New Roman"/>
          <w:sz w:val="24"/>
          <w:szCs w:val="24"/>
        </w:rPr>
        <w:t>tudying</w:t>
      </w:r>
      <w:r w:rsidRPr="00E704F9">
        <w:rPr>
          <w:rFonts w:ascii="Times New Roman" w:hAnsi="Times New Roman" w:cs="Times New Roman"/>
          <w:sz w:val="24"/>
          <w:szCs w:val="24"/>
        </w:rPr>
        <w:t xml:space="preserve"> </w:t>
      </w:r>
      <w:r>
        <w:rPr>
          <w:rFonts w:ascii="Times New Roman" w:hAnsi="Times New Roman" w:cs="Times New Roman"/>
          <w:sz w:val="24"/>
          <w:szCs w:val="24"/>
        </w:rPr>
        <w:t>crime</w:t>
      </w:r>
      <w:r w:rsidRPr="00E704F9">
        <w:rPr>
          <w:rFonts w:ascii="Times New Roman" w:hAnsi="Times New Roman" w:cs="Times New Roman"/>
          <w:sz w:val="24"/>
          <w:szCs w:val="24"/>
        </w:rPr>
        <w:t xml:space="preserve"> from biological perspective has been forbidden for quite a long time however is currently getting noticeable once more, as showed by </w:t>
      </w:r>
      <w:r w:rsidR="005C6665">
        <w:rPr>
          <w:rFonts w:ascii="Times New Roman" w:hAnsi="Times New Roman" w:cs="Times New Roman"/>
          <w:sz w:val="24"/>
          <w:szCs w:val="24"/>
        </w:rPr>
        <w:t xml:space="preserve">when </w:t>
      </w:r>
      <w:r w:rsidRPr="00E704F9">
        <w:rPr>
          <w:rFonts w:ascii="Times New Roman" w:hAnsi="Times New Roman" w:cs="Times New Roman"/>
          <w:sz w:val="24"/>
          <w:szCs w:val="24"/>
        </w:rPr>
        <w:t>the subject showed up in 2005: "biosocial points of view in criminology" in the Dutch diary of Criminology. In spite of this improvement, vital logical conclusions are regularly neglected in approach</w:t>
      </w:r>
      <w:r w:rsidR="003309EE" w:rsidRPr="003309EE">
        <w:t xml:space="preserve"> </w:t>
      </w:r>
      <w:r w:rsidR="003309EE" w:rsidRPr="003309EE">
        <w:rPr>
          <w:rFonts w:ascii="Times New Roman" w:hAnsi="Times New Roman" w:cs="Times New Roman"/>
          <w:sz w:val="24"/>
          <w:szCs w:val="24"/>
        </w:rPr>
        <w:t xml:space="preserve">(Vaughn, 2016, p. </w:t>
      </w:r>
      <w:r w:rsidR="00596D9F">
        <w:rPr>
          <w:rFonts w:ascii="Times New Roman" w:hAnsi="Times New Roman" w:cs="Times New Roman"/>
          <w:sz w:val="24"/>
          <w:szCs w:val="24"/>
        </w:rPr>
        <w:t>152</w:t>
      </w:r>
      <w:r w:rsidR="003309EE" w:rsidRPr="003309EE">
        <w:rPr>
          <w:rFonts w:ascii="Times New Roman" w:hAnsi="Times New Roman" w:cs="Times New Roman"/>
          <w:sz w:val="24"/>
          <w:szCs w:val="24"/>
        </w:rPr>
        <w:t>)</w:t>
      </w:r>
      <w:r w:rsidRPr="00E704F9">
        <w:rPr>
          <w:rFonts w:ascii="Times New Roman" w:hAnsi="Times New Roman" w:cs="Times New Roman"/>
          <w:sz w:val="24"/>
          <w:szCs w:val="24"/>
        </w:rPr>
        <w:t xml:space="preserve">. The People's Party for Freedom and Democracy (VVD), </w:t>
      </w:r>
      <w:r w:rsidR="005C6665">
        <w:rPr>
          <w:rFonts w:ascii="Times New Roman" w:hAnsi="Times New Roman" w:cs="Times New Roman"/>
          <w:sz w:val="24"/>
          <w:szCs w:val="24"/>
        </w:rPr>
        <w:t>currently</w:t>
      </w:r>
      <w:r w:rsidRPr="00E704F9">
        <w:rPr>
          <w:rFonts w:ascii="Times New Roman" w:hAnsi="Times New Roman" w:cs="Times New Roman"/>
          <w:sz w:val="24"/>
          <w:szCs w:val="24"/>
        </w:rPr>
        <w:t xml:space="preserve"> the biggest political </w:t>
      </w:r>
      <w:r w:rsidR="005C6665">
        <w:rPr>
          <w:rFonts w:ascii="Times New Roman" w:hAnsi="Times New Roman" w:cs="Times New Roman"/>
          <w:sz w:val="24"/>
          <w:szCs w:val="24"/>
        </w:rPr>
        <w:t>group</w:t>
      </w:r>
      <w:r w:rsidRPr="00E704F9">
        <w:rPr>
          <w:rFonts w:ascii="Times New Roman" w:hAnsi="Times New Roman" w:cs="Times New Roman"/>
          <w:sz w:val="24"/>
          <w:szCs w:val="24"/>
        </w:rPr>
        <w:t xml:space="preserve"> in the </w:t>
      </w:r>
      <w:r w:rsidR="005C6665" w:rsidRPr="00E704F9">
        <w:rPr>
          <w:rFonts w:ascii="Times New Roman" w:hAnsi="Times New Roman" w:cs="Times New Roman"/>
          <w:sz w:val="24"/>
          <w:szCs w:val="24"/>
        </w:rPr>
        <w:t>Netherlands,</w:t>
      </w:r>
      <w:r w:rsidRPr="00E704F9">
        <w:rPr>
          <w:rFonts w:ascii="Times New Roman" w:hAnsi="Times New Roman" w:cs="Times New Roman"/>
          <w:sz w:val="24"/>
          <w:szCs w:val="24"/>
        </w:rPr>
        <w:t xml:space="preserve"> can fill in for instance here. While look into always demonstrates that more extreme discipline is not useful, the VVD is calling for stricter punishments, which represents that the criminal law has to do with proficiency questions, as well as needs to </w:t>
      </w:r>
      <w:r w:rsidR="005C6665" w:rsidRPr="005C6665">
        <w:rPr>
          <w:rFonts w:ascii="Times New Roman" w:hAnsi="Times New Roman" w:cs="Times New Roman"/>
          <w:sz w:val="24"/>
          <w:szCs w:val="24"/>
        </w:rPr>
        <w:t xml:space="preserve">deal </w:t>
      </w:r>
      <w:r w:rsidR="005C6665">
        <w:rPr>
          <w:rFonts w:ascii="Times New Roman" w:hAnsi="Times New Roman" w:cs="Times New Roman"/>
          <w:sz w:val="24"/>
          <w:szCs w:val="24"/>
        </w:rPr>
        <w:lastRenderedPageBreak/>
        <w:t xml:space="preserve">with </w:t>
      </w:r>
      <w:r w:rsidR="005C6665" w:rsidRPr="005C6665">
        <w:rPr>
          <w:rFonts w:ascii="Times New Roman" w:hAnsi="Times New Roman" w:cs="Times New Roman"/>
          <w:sz w:val="24"/>
          <w:szCs w:val="24"/>
        </w:rPr>
        <w:t xml:space="preserve">phenomena </w:t>
      </w:r>
      <w:r w:rsidRPr="00E704F9">
        <w:rPr>
          <w:rFonts w:ascii="Times New Roman" w:hAnsi="Times New Roman" w:cs="Times New Roman"/>
          <w:sz w:val="24"/>
          <w:szCs w:val="24"/>
        </w:rPr>
        <w:t xml:space="preserve">like </w:t>
      </w:r>
      <w:r w:rsidR="005C6665">
        <w:rPr>
          <w:rFonts w:ascii="Times New Roman" w:hAnsi="Times New Roman" w:cs="Times New Roman"/>
          <w:sz w:val="24"/>
          <w:szCs w:val="24"/>
        </w:rPr>
        <w:t xml:space="preserve">retaliation. Additionally, </w:t>
      </w:r>
      <w:r w:rsidR="005C6665" w:rsidRPr="00E704F9">
        <w:rPr>
          <w:rFonts w:ascii="Times New Roman" w:hAnsi="Times New Roman" w:cs="Times New Roman"/>
          <w:sz w:val="24"/>
          <w:szCs w:val="24"/>
        </w:rPr>
        <w:t>present</w:t>
      </w:r>
      <w:r w:rsidR="005C6665" w:rsidRPr="005C6665">
        <w:rPr>
          <w:rFonts w:ascii="Times New Roman" w:hAnsi="Times New Roman" w:cs="Times New Roman"/>
          <w:sz w:val="24"/>
          <w:szCs w:val="24"/>
        </w:rPr>
        <w:t xml:space="preserve"> review </w:t>
      </w:r>
      <w:r w:rsidRPr="00E704F9">
        <w:rPr>
          <w:rFonts w:ascii="Times New Roman" w:hAnsi="Times New Roman" w:cs="Times New Roman"/>
          <w:sz w:val="24"/>
          <w:szCs w:val="24"/>
        </w:rPr>
        <w:t xml:space="preserve">trusts that the </w:t>
      </w:r>
      <w:r w:rsidR="005C6665" w:rsidRPr="005C6665">
        <w:rPr>
          <w:rFonts w:ascii="Times New Roman" w:hAnsi="Times New Roman" w:cs="Times New Roman"/>
          <w:sz w:val="24"/>
          <w:szCs w:val="24"/>
        </w:rPr>
        <w:t xml:space="preserve">biological </w:t>
      </w:r>
      <w:r w:rsidRPr="00E704F9">
        <w:rPr>
          <w:rFonts w:ascii="Times New Roman" w:hAnsi="Times New Roman" w:cs="Times New Roman"/>
          <w:sz w:val="24"/>
          <w:szCs w:val="24"/>
        </w:rPr>
        <w:t>sciences have an abundance of fortunes to offer criminology</w:t>
      </w:r>
      <w:r w:rsidR="003309EE" w:rsidRPr="003309EE">
        <w:t xml:space="preserve"> </w:t>
      </w:r>
      <w:r w:rsidR="003309EE" w:rsidRPr="003309EE">
        <w:rPr>
          <w:rFonts w:ascii="Times New Roman" w:hAnsi="Times New Roman" w:cs="Times New Roman"/>
          <w:sz w:val="24"/>
          <w:szCs w:val="24"/>
        </w:rPr>
        <w:t xml:space="preserve">(Wright, </w:t>
      </w:r>
      <w:proofErr w:type="spellStart"/>
      <w:r w:rsidR="003309EE" w:rsidRPr="003309EE">
        <w:rPr>
          <w:rFonts w:ascii="Times New Roman" w:hAnsi="Times New Roman" w:cs="Times New Roman"/>
          <w:sz w:val="24"/>
          <w:szCs w:val="24"/>
        </w:rPr>
        <w:t>n.d.</w:t>
      </w:r>
      <w:proofErr w:type="spellEnd"/>
      <w:r w:rsidR="003309EE" w:rsidRPr="003309EE">
        <w:rPr>
          <w:rFonts w:ascii="Times New Roman" w:hAnsi="Times New Roman" w:cs="Times New Roman"/>
          <w:sz w:val="24"/>
          <w:szCs w:val="24"/>
        </w:rPr>
        <w:t xml:space="preserve">, p. </w:t>
      </w:r>
      <w:r w:rsidR="00596D9F">
        <w:rPr>
          <w:rFonts w:ascii="Times New Roman" w:hAnsi="Times New Roman" w:cs="Times New Roman"/>
          <w:sz w:val="24"/>
          <w:szCs w:val="24"/>
        </w:rPr>
        <w:t>85</w:t>
      </w:r>
      <w:r w:rsidR="003309EE" w:rsidRPr="003309EE">
        <w:rPr>
          <w:rFonts w:ascii="Times New Roman" w:hAnsi="Times New Roman" w:cs="Times New Roman"/>
          <w:sz w:val="24"/>
          <w:szCs w:val="24"/>
        </w:rPr>
        <w:t>)</w:t>
      </w:r>
      <w:r w:rsidRPr="00E704F9">
        <w:rPr>
          <w:rFonts w:ascii="Times New Roman" w:hAnsi="Times New Roman" w:cs="Times New Roman"/>
          <w:sz w:val="24"/>
          <w:szCs w:val="24"/>
        </w:rPr>
        <w:t xml:space="preserve">. Biosocial criminology will fill in as the new worldview fit for controlling the investigation of </w:t>
      </w:r>
      <w:r w:rsidR="005C6665">
        <w:rPr>
          <w:rFonts w:ascii="Times New Roman" w:hAnsi="Times New Roman" w:cs="Times New Roman"/>
          <w:sz w:val="24"/>
          <w:szCs w:val="24"/>
        </w:rPr>
        <w:t>crime</w:t>
      </w:r>
      <w:r w:rsidRPr="00E704F9">
        <w:rPr>
          <w:rFonts w:ascii="Times New Roman" w:hAnsi="Times New Roman" w:cs="Times New Roman"/>
          <w:sz w:val="24"/>
          <w:szCs w:val="24"/>
        </w:rPr>
        <w:t xml:space="preserve"> in the 21st century, which will b</w:t>
      </w:r>
      <w:r w:rsidR="005C6665">
        <w:rPr>
          <w:rFonts w:ascii="Times New Roman" w:hAnsi="Times New Roman" w:cs="Times New Roman"/>
          <w:sz w:val="24"/>
          <w:szCs w:val="24"/>
        </w:rPr>
        <w:t>e a critical scholarly endeavor.</w:t>
      </w: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3309EE" w:rsidRPr="003309EE" w:rsidRDefault="003309EE" w:rsidP="003309EE">
      <w:pPr>
        <w:spacing w:after="0" w:line="240" w:lineRule="auto"/>
        <w:jc w:val="center"/>
        <w:rPr>
          <w:rFonts w:ascii="Times New Roman" w:eastAsia="Times New Roman" w:hAnsi="Times New Roman" w:cs="Times New Roman"/>
          <w:sz w:val="24"/>
          <w:szCs w:val="24"/>
        </w:rPr>
      </w:pPr>
      <w:r w:rsidRPr="003309EE">
        <w:rPr>
          <w:rFonts w:ascii="Times New Roman" w:eastAsia="Times New Roman" w:hAnsi="Times New Roman" w:cs="Times New Roman"/>
          <w:sz w:val="24"/>
          <w:szCs w:val="24"/>
        </w:rPr>
        <w:lastRenderedPageBreak/>
        <w:t>References</w:t>
      </w:r>
    </w:p>
    <w:p w:rsidR="003309EE" w:rsidRPr="003309EE" w:rsidRDefault="003309EE" w:rsidP="003309EE">
      <w:pPr>
        <w:spacing w:after="0" w:line="550" w:lineRule="atLeast"/>
        <w:ind w:left="720" w:right="375" w:hanging="720"/>
        <w:rPr>
          <w:rFonts w:ascii="Times New Roman" w:eastAsia="Times New Roman" w:hAnsi="Times New Roman" w:cs="Times New Roman"/>
          <w:sz w:val="24"/>
          <w:szCs w:val="24"/>
        </w:rPr>
      </w:pPr>
      <w:r w:rsidRPr="003309EE">
        <w:rPr>
          <w:rFonts w:ascii="Times New Roman" w:eastAsia="Times New Roman" w:hAnsi="Times New Roman" w:cs="Times New Roman"/>
          <w:sz w:val="24"/>
          <w:szCs w:val="24"/>
        </w:rPr>
        <w:t xml:space="preserve">Nedelec, J. L., &amp; Beaver, K. M. (2014). Biosocial Criminology. </w:t>
      </w:r>
      <w:proofErr w:type="gramStart"/>
      <w:r w:rsidRPr="003309EE">
        <w:rPr>
          <w:rFonts w:ascii="Times New Roman" w:eastAsia="Times New Roman" w:hAnsi="Times New Roman" w:cs="Times New Roman"/>
          <w:i/>
          <w:iCs/>
          <w:sz w:val="24"/>
          <w:szCs w:val="24"/>
        </w:rPr>
        <w:t>The Encyclopedia of Theoretical Criminology</w:t>
      </w:r>
      <w:r w:rsidRPr="003309EE">
        <w:rPr>
          <w:rFonts w:ascii="Times New Roman" w:eastAsia="Times New Roman" w:hAnsi="Times New Roman" w:cs="Times New Roman"/>
          <w:sz w:val="24"/>
          <w:szCs w:val="24"/>
        </w:rPr>
        <w:t>.</w:t>
      </w:r>
      <w:proofErr w:type="gramEnd"/>
      <w:r w:rsidRPr="003309EE">
        <w:rPr>
          <w:rFonts w:ascii="Times New Roman" w:eastAsia="Times New Roman" w:hAnsi="Times New Roman" w:cs="Times New Roman"/>
          <w:sz w:val="24"/>
          <w:szCs w:val="24"/>
        </w:rPr>
        <w:t xml:space="preserve"> </w:t>
      </w:r>
      <w:bookmarkStart w:id="0" w:name="_GoBack"/>
      <w:bookmarkEnd w:id="0"/>
      <w:r w:rsidRPr="003309EE">
        <w:rPr>
          <w:rFonts w:ascii="Times New Roman" w:eastAsia="Times New Roman" w:hAnsi="Times New Roman" w:cs="Times New Roman"/>
          <w:sz w:val="24"/>
          <w:szCs w:val="24"/>
        </w:rPr>
        <w:t>doi:10.1002/9781118517390.wbetc024</w:t>
      </w:r>
    </w:p>
    <w:p w:rsidR="003309EE" w:rsidRPr="003309EE" w:rsidRDefault="003309EE" w:rsidP="003309EE">
      <w:pPr>
        <w:spacing w:after="0" w:line="550" w:lineRule="atLeast"/>
        <w:ind w:left="720" w:right="375" w:hanging="720"/>
        <w:rPr>
          <w:rFonts w:ascii="Times New Roman" w:eastAsia="Times New Roman" w:hAnsi="Times New Roman" w:cs="Times New Roman"/>
          <w:sz w:val="24"/>
          <w:szCs w:val="24"/>
        </w:rPr>
      </w:pPr>
      <w:r w:rsidRPr="003309EE">
        <w:rPr>
          <w:rFonts w:ascii="Times New Roman" w:eastAsia="Times New Roman" w:hAnsi="Times New Roman" w:cs="Times New Roman"/>
          <w:sz w:val="24"/>
          <w:szCs w:val="24"/>
        </w:rPr>
        <w:t xml:space="preserve">Rocque, M., Welsh, B. C., &amp; Raine, A. (n.d.). Policy Implications of Biosocial Criminology: Crime Prevention and Offender Rehabilitation. </w:t>
      </w:r>
      <w:r w:rsidRPr="003309EE">
        <w:rPr>
          <w:rFonts w:ascii="Times New Roman" w:eastAsia="Times New Roman" w:hAnsi="Times New Roman" w:cs="Times New Roman"/>
          <w:i/>
          <w:iCs/>
          <w:sz w:val="24"/>
          <w:szCs w:val="24"/>
        </w:rPr>
        <w:t xml:space="preserve">The Nurture </w:t>
      </w:r>
      <w:proofErr w:type="gramStart"/>
      <w:r w:rsidRPr="003309EE">
        <w:rPr>
          <w:rFonts w:ascii="Times New Roman" w:eastAsia="Times New Roman" w:hAnsi="Times New Roman" w:cs="Times New Roman"/>
          <w:i/>
          <w:iCs/>
          <w:sz w:val="24"/>
          <w:szCs w:val="24"/>
        </w:rPr>
        <w:t>Versus</w:t>
      </w:r>
      <w:proofErr w:type="gramEnd"/>
      <w:r w:rsidRPr="003309EE">
        <w:rPr>
          <w:rFonts w:ascii="Times New Roman" w:eastAsia="Times New Roman" w:hAnsi="Times New Roman" w:cs="Times New Roman"/>
          <w:i/>
          <w:iCs/>
          <w:sz w:val="24"/>
          <w:szCs w:val="24"/>
        </w:rPr>
        <w:t xml:space="preserve"> Biosocial Debate in Criminology: On the Origins of Criminal Behavior and Criminality</w:t>
      </w:r>
      <w:r w:rsidRPr="003309EE">
        <w:rPr>
          <w:rFonts w:ascii="Times New Roman" w:eastAsia="Times New Roman" w:hAnsi="Times New Roman" w:cs="Times New Roman"/>
          <w:sz w:val="24"/>
          <w:szCs w:val="24"/>
        </w:rPr>
        <w:t>. doi:10.4135/9781483349114.n27</w:t>
      </w:r>
    </w:p>
    <w:p w:rsidR="003309EE" w:rsidRPr="003309EE" w:rsidRDefault="003309EE" w:rsidP="003309EE">
      <w:pPr>
        <w:spacing w:after="0" w:line="550" w:lineRule="atLeast"/>
        <w:ind w:left="720" w:right="375" w:hanging="720"/>
        <w:rPr>
          <w:rFonts w:ascii="Times New Roman" w:eastAsia="Times New Roman" w:hAnsi="Times New Roman" w:cs="Times New Roman"/>
          <w:sz w:val="24"/>
          <w:szCs w:val="24"/>
        </w:rPr>
      </w:pPr>
      <w:r w:rsidRPr="003309EE">
        <w:rPr>
          <w:rFonts w:ascii="Times New Roman" w:eastAsia="Times New Roman" w:hAnsi="Times New Roman" w:cs="Times New Roman"/>
          <w:sz w:val="24"/>
          <w:szCs w:val="24"/>
        </w:rPr>
        <w:t xml:space="preserve">Stogner, J. M. (n.d.). General Strain Theory and Biosocial Criminology: Pathways to Successful Theoretical Integration. </w:t>
      </w:r>
      <w:r w:rsidRPr="003309EE">
        <w:rPr>
          <w:rFonts w:ascii="Times New Roman" w:eastAsia="Times New Roman" w:hAnsi="Times New Roman" w:cs="Times New Roman"/>
          <w:i/>
          <w:iCs/>
          <w:sz w:val="24"/>
          <w:szCs w:val="24"/>
        </w:rPr>
        <w:t xml:space="preserve">The Nurture </w:t>
      </w:r>
      <w:proofErr w:type="gramStart"/>
      <w:r w:rsidRPr="003309EE">
        <w:rPr>
          <w:rFonts w:ascii="Times New Roman" w:eastAsia="Times New Roman" w:hAnsi="Times New Roman" w:cs="Times New Roman"/>
          <w:i/>
          <w:iCs/>
          <w:sz w:val="24"/>
          <w:szCs w:val="24"/>
        </w:rPr>
        <w:t>Versus</w:t>
      </w:r>
      <w:proofErr w:type="gramEnd"/>
      <w:r w:rsidRPr="003309EE">
        <w:rPr>
          <w:rFonts w:ascii="Times New Roman" w:eastAsia="Times New Roman" w:hAnsi="Times New Roman" w:cs="Times New Roman"/>
          <w:i/>
          <w:iCs/>
          <w:sz w:val="24"/>
          <w:szCs w:val="24"/>
        </w:rPr>
        <w:t xml:space="preserve"> Biosocial Debate in Criminology: On the Origins of Criminal Behavior and Criminalit</w:t>
      </w:r>
      <w:r w:rsidR="00596D9F">
        <w:rPr>
          <w:rFonts w:ascii="Times New Roman" w:eastAsia="Times New Roman" w:hAnsi="Times New Roman" w:cs="Times New Roman"/>
          <w:i/>
          <w:iCs/>
          <w:sz w:val="24"/>
          <w:szCs w:val="24"/>
        </w:rPr>
        <w:t>y</w:t>
      </w:r>
      <w:r w:rsidRPr="003309EE">
        <w:rPr>
          <w:rFonts w:ascii="Times New Roman" w:eastAsia="Times New Roman" w:hAnsi="Times New Roman" w:cs="Times New Roman"/>
          <w:sz w:val="24"/>
          <w:szCs w:val="24"/>
        </w:rPr>
        <w:t>. doi:10.4135/9781483349114.n13</w:t>
      </w:r>
    </w:p>
    <w:p w:rsidR="003309EE" w:rsidRPr="003309EE" w:rsidRDefault="003309EE" w:rsidP="003309EE">
      <w:pPr>
        <w:spacing w:after="0" w:line="550" w:lineRule="atLeast"/>
        <w:ind w:left="720" w:right="375" w:hanging="720"/>
        <w:rPr>
          <w:rFonts w:ascii="Times New Roman" w:eastAsia="Times New Roman" w:hAnsi="Times New Roman" w:cs="Times New Roman"/>
          <w:sz w:val="24"/>
          <w:szCs w:val="24"/>
        </w:rPr>
      </w:pPr>
      <w:r w:rsidRPr="003309EE">
        <w:rPr>
          <w:rFonts w:ascii="Times New Roman" w:eastAsia="Times New Roman" w:hAnsi="Times New Roman" w:cs="Times New Roman"/>
          <w:sz w:val="24"/>
          <w:szCs w:val="24"/>
        </w:rPr>
        <w:t xml:space="preserve">Vaughn, M. G. (2016). Policy Implications of Biosocial Criminology. </w:t>
      </w:r>
      <w:r w:rsidRPr="003309EE">
        <w:rPr>
          <w:rFonts w:ascii="Times New Roman" w:eastAsia="Times New Roman" w:hAnsi="Times New Roman" w:cs="Times New Roman"/>
          <w:i/>
          <w:iCs/>
          <w:sz w:val="24"/>
          <w:szCs w:val="24"/>
        </w:rPr>
        <w:t>Criminology &amp; Public Policy</w:t>
      </w:r>
      <w:r w:rsidRPr="003309EE">
        <w:rPr>
          <w:rFonts w:ascii="Times New Roman" w:eastAsia="Times New Roman" w:hAnsi="Times New Roman" w:cs="Times New Roman"/>
          <w:sz w:val="24"/>
          <w:szCs w:val="24"/>
        </w:rPr>
        <w:t xml:space="preserve">, </w:t>
      </w:r>
      <w:r w:rsidRPr="003309EE">
        <w:rPr>
          <w:rFonts w:ascii="Times New Roman" w:eastAsia="Times New Roman" w:hAnsi="Times New Roman" w:cs="Times New Roman"/>
          <w:i/>
          <w:iCs/>
          <w:sz w:val="24"/>
          <w:szCs w:val="24"/>
        </w:rPr>
        <w:t>15</w:t>
      </w:r>
      <w:r w:rsidRPr="003309EE">
        <w:rPr>
          <w:rFonts w:ascii="Times New Roman" w:eastAsia="Times New Roman" w:hAnsi="Times New Roman" w:cs="Times New Roman"/>
          <w:sz w:val="24"/>
          <w:szCs w:val="24"/>
        </w:rPr>
        <w:t>(3), 703-710. doi:10.1111/1745-9133.12216</w:t>
      </w:r>
    </w:p>
    <w:p w:rsidR="003309EE" w:rsidRPr="003309EE" w:rsidRDefault="003309EE" w:rsidP="003309EE">
      <w:pPr>
        <w:spacing w:after="0" w:line="550" w:lineRule="atLeast"/>
        <w:ind w:left="720" w:right="375" w:hanging="720"/>
        <w:rPr>
          <w:rFonts w:ascii="Times New Roman" w:eastAsia="Times New Roman" w:hAnsi="Times New Roman" w:cs="Times New Roman"/>
          <w:sz w:val="24"/>
          <w:szCs w:val="24"/>
        </w:rPr>
      </w:pPr>
      <w:r w:rsidRPr="003309EE">
        <w:rPr>
          <w:rFonts w:ascii="Times New Roman" w:eastAsia="Times New Roman" w:hAnsi="Times New Roman" w:cs="Times New Roman"/>
          <w:sz w:val="24"/>
          <w:szCs w:val="24"/>
        </w:rPr>
        <w:t xml:space="preserve">Wright, J. P. (n.d.). Biosocial Criminology. </w:t>
      </w:r>
      <w:r w:rsidRPr="003309EE">
        <w:rPr>
          <w:rFonts w:ascii="Times New Roman" w:eastAsia="Times New Roman" w:hAnsi="Times New Roman" w:cs="Times New Roman"/>
          <w:i/>
          <w:iCs/>
          <w:sz w:val="24"/>
          <w:szCs w:val="24"/>
        </w:rPr>
        <w:t>Oxford Bibliographies Online Datasets</w:t>
      </w:r>
      <w:r w:rsidRPr="003309EE">
        <w:rPr>
          <w:rFonts w:ascii="Times New Roman" w:eastAsia="Times New Roman" w:hAnsi="Times New Roman" w:cs="Times New Roman"/>
          <w:sz w:val="24"/>
          <w:szCs w:val="24"/>
        </w:rPr>
        <w:t>. doi:10.1093/obo/9780195396607-0015</w:t>
      </w: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p w:rsidR="005C6665" w:rsidRDefault="005C6665" w:rsidP="00E704F9">
      <w:pPr>
        <w:tabs>
          <w:tab w:val="left" w:pos="1560"/>
        </w:tabs>
        <w:spacing w:line="480" w:lineRule="auto"/>
        <w:rPr>
          <w:rFonts w:ascii="Times New Roman" w:hAnsi="Times New Roman" w:cs="Times New Roman"/>
          <w:sz w:val="24"/>
          <w:szCs w:val="24"/>
        </w:rPr>
      </w:pPr>
    </w:p>
    <w:sectPr w:rsidR="005C6665" w:rsidSect="003309E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C9" w:rsidRDefault="002C55C9" w:rsidP="003309EE">
      <w:pPr>
        <w:spacing w:after="0" w:line="240" w:lineRule="auto"/>
      </w:pPr>
      <w:r>
        <w:separator/>
      </w:r>
    </w:p>
  </w:endnote>
  <w:endnote w:type="continuationSeparator" w:id="0">
    <w:p w:rsidR="002C55C9" w:rsidRDefault="002C55C9" w:rsidP="0033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C9" w:rsidRDefault="002C55C9" w:rsidP="003309EE">
      <w:pPr>
        <w:spacing w:after="0" w:line="240" w:lineRule="auto"/>
      </w:pPr>
      <w:r>
        <w:separator/>
      </w:r>
    </w:p>
  </w:footnote>
  <w:footnote w:type="continuationSeparator" w:id="0">
    <w:p w:rsidR="002C55C9" w:rsidRDefault="002C55C9" w:rsidP="00330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25736"/>
      <w:docPartObj>
        <w:docPartGallery w:val="Page Numbers (Top of Page)"/>
        <w:docPartUnique/>
      </w:docPartObj>
    </w:sdtPr>
    <w:sdtEndPr>
      <w:rPr>
        <w:noProof/>
      </w:rPr>
    </w:sdtEndPr>
    <w:sdtContent>
      <w:p w:rsidR="003309EE" w:rsidRDefault="003309EE">
        <w:pPr>
          <w:pStyle w:val="Header"/>
          <w:jc w:val="right"/>
        </w:pPr>
        <w:r w:rsidRPr="003309EE">
          <w:rPr>
            <w:rFonts w:ascii="Times New Roman" w:hAnsi="Times New Roman" w:cs="Times New Roman"/>
            <w:sz w:val="24"/>
            <w:szCs w:val="24"/>
          </w:rPr>
          <w:t>BIOSOCIAL PERSPECTIVES AND CRIMINOLOGY</w:t>
        </w:r>
        <w:r>
          <w:rPr>
            <w:rFonts w:ascii="Times New Roman" w:hAnsi="Times New Roman" w:cs="Times New Roman"/>
            <w:sz w:val="24"/>
            <w:szCs w:val="24"/>
          </w:rPr>
          <w:ptab w:relativeTo="margin" w:alignment="right" w:leader="none"/>
        </w:r>
        <w:r>
          <w:t xml:space="preserve"> </w:t>
        </w:r>
        <w:r>
          <w:fldChar w:fldCharType="begin"/>
        </w:r>
        <w:r>
          <w:instrText xml:space="preserve"> PAGE   \* MERGEFORMAT </w:instrText>
        </w:r>
        <w:r>
          <w:fldChar w:fldCharType="separate"/>
        </w:r>
        <w:r w:rsidR="00052F54">
          <w:rPr>
            <w:noProof/>
          </w:rPr>
          <w:t>5</w:t>
        </w:r>
        <w:r>
          <w:rPr>
            <w:noProof/>
          </w:rPr>
          <w:fldChar w:fldCharType="end"/>
        </w:r>
      </w:p>
    </w:sdtContent>
  </w:sdt>
  <w:p w:rsidR="003309EE" w:rsidRDefault="00330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9EE" w:rsidRPr="003309EE" w:rsidRDefault="003309EE">
    <w:pPr>
      <w:pStyle w:val="Header"/>
      <w:jc w:val="right"/>
      <w:rPr>
        <w:rFonts w:ascii="Times New Roman" w:hAnsi="Times New Roman" w:cs="Times New Roman"/>
        <w:sz w:val="24"/>
        <w:szCs w:val="24"/>
      </w:rPr>
    </w:pPr>
    <w:r w:rsidRPr="003309EE">
      <w:rPr>
        <w:rFonts w:ascii="Times New Roman" w:hAnsi="Times New Roman" w:cs="Times New Roman"/>
        <w:sz w:val="24"/>
        <w:szCs w:val="24"/>
      </w:rPr>
      <w:t>Running head: BIOSOCIAL PERSPECTIVES AND CRIMINOLOGY</w:t>
    </w:r>
    <w:r>
      <w:rPr>
        <w:rFonts w:ascii="Times New Roman" w:hAnsi="Times New Roman" w:cs="Times New Roman"/>
        <w:sz w:val="24"/>
        <w:szCs w:val="24"/>
      </w:rPr>
      <w:ptab w:relativeTo="margin" w:alignment="right" w:leader="none"/>
    </w:r>
    <w:r w:rsidRPr="003309EE">
      <w:rPr>
        <w:rFonts w:ascii="Times New Roman" w:hAnsi="Times New Roman" w:cs="Times New Roman"/>
        <w:sz w:val="24"/>
        <w:szCs w:val="24"/>
      </w:rPr>
      <w:t xml:space="preserve"> </w:t>
    </w:r>
    <w:sdt>
      <w:sdtPr>
        <w:rPr>
          <w:rFonts w:ascii="Times New Roman" w:hAnsi="Times New Roman" w:cs="Times New Roman"/>
          <w:sz w:val="24"/>
          <w:szCs w:val="24"/>
        </w:rPr>
        <w:id w:val="145643317"/>
        <w:docPartObj>
          <w:docPartGallery w:val="Page Numbers (Top of Page)"/>
          <w:docPartUnique/>
        </w:docPartObj>
      </w:sdtPr>
      <w:sdtEndPr>
        <w:rPr>
          <w:noProof/>
        </w:rPr>
      </w:sdtEndPr>
      <w:sdtContent>
        <w:r w:rsidRPr="003309EE">
          <w:rPr>
            <w:rFonts w:ascii="Times New Roman" w:hAnsi="Times New Roman" w:cs="Times New Roman"/>
            <w:sz w:val="24"/>
            <w:szCs w:val="24"/>
          </w:rPr>
          <w:fldChar w:fldCharType="begin"/>
        </w:r>
        <w:r w:rsidRPr="003309EE">
          <w:rPr>
            <w:rFonts w:ascii="Times New Roman" w:hAnsi="Times New Roman" w:cs="Times New Roman"/>
            <w:sz w:val="24"/>
            <w:szCs w:val="24"/>
          </w:rPr>
          <w:instrText xml:space="preserve"> PAGE   \* MERGEFORMAT </w:instrText>
        </w:r>
        <w:r w:rsidRPr="003309EE">
          <w:rPr>
            <w:rFonts w:ascii="Times New Roman" w:hAnsi="Times New Roman" w:cs="Times New Roman"/>
            <w:sz w:val="24"/>
            <w:szCs w:val="24"/>
          </w:rPr>
          <w:fldChar w:fldCharType="separate"/>
        </w:r>
        <w:r w:rsidR="00596D9F">
          <w:rPr>
            <w:rFonts w:ascii="Times New Roman" w:hAnsi="Times New Roman" w:cs="Times New Roman"/>
            <w:noProof/>
            <w:sz w:val="24"/>
            <w:szCs w:val="24"/>
          </w:rPr>
          <w:t>1</w:t>
        </w:r>
        <w:r w:rsidRPr="003309EE">
          <w:rPr>
            <w:rFonts w:ascii="Times New Roman" w:hAnsi="Times New Roman" w:cs="Times New Roman"/>
            <w:noProof/>
            <w:sz w:val="24"/>
            <w:szCs w:val="24"/>
          </w:rPr>
          <w:fldChar w:fldCharType="end"/>
        </w:r>
      </w:sdtContent>
    </w:sdt>
  </w:p>
  <w:p w:rsidR="003309EE" w:rsidRDefault="00330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C2"/>
    <w:rsid w:val="00052F54"/>
    <w:rsid w:val="002A70EA"/>
    <w:rsid w:val="002C55C9"/>
    <w:rsid w:val="003309EE"/>
    <w:rsid w:val="00596D9F"/>
    <w:rsid w:val="005C6665"/>
    <w:rsid w:val="005D0591"/>
    <w:rsid w:val="006A6FC2"/>
    <w:rsid w:val="00E704F9"/>
    <w:rsid w:val="00EA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9EE"/>
  </w:style>
  <w:style w:type="paragraph" w:styleId="Footer">
    <w:name w:val="footer"/>
    <w:basedOn w:val="Normal"/>
    <w:link w:val="FooterChar"/>
    <w:uiPriority w:val="99"/>
    <w:unhideWhenUsed/>
    <w:rsid w:val="0033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9EE"/>
  </w:style>
  <w:style w:type="paragraph" w:styleId="Footer">
    <w:name w:val="footer"/>
    <w:basedOn w:val="Normal"/>
    <w:link w:val="FooterChar"/>
    <w:uiPriority w:val="99"/>
    <w:unhideWhenUsed/>
    <w:rsid w:val="0033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527571">
      <w:bodyDiv w:val="1"/>
      <w:marLeft w:val="0"/>
      <w:marRight w:val="0"/>
      <w:marTop w:val="0"/>
      <w:marBottom w:val="0"/>
      <w:divBdr>
        <w:top w:val="none" w:sz="0" w:space="0" w:color="auto"/>
        <w:left w:val="none" w:sz="0" w:space="0" w:color="auto"/>
        <w:bottom w:val="none" w:sz="0" w:space="0" w:color="auto"/>
        <w:right w:val="none" w:sz="0" w:space="0" w:color="auto"/>
      </w:divBdr>
      <w:divsChild>
        <w:div w:id="97576797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Smith, Micaela</cp:lastModifiedBy>
  <cp:revision>3</cp:revision>
  <dcterms:created xsi:type="dcterms:W3CDTF">2017-02-09T16:13:00Z</dcterms:created>
  <dcterms:modified xsi:type="dcterms:W3CDTF">2017-02-09T16:21:00Z</dcterms:modified>
</cp:coreProperties>
</file>